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51AF1" w14:textId="19EBC59D" w:rsidR="001026CC" w:rsidRPr="007F04A7" w:rsidRDefault="00E33EB1" w:rsidP="009C3E2E">
      <w:pPr>
        <w:jc w:val="center"/>
        <w:rPr>
          <w:rFonts w:ascii="SassoonPrimaryInfant" w:hAnsi="SassoonPrimaryInfant" w:cs="Arial"/>
          <w:b/>
          <w:bCs/>
          <w:color w:val="7030A0"/>
          <w:sz w:val="32"/>
          <w:szCs w:val="32"/>
        </w:rPr>
      </w:pPr>
      <w:r w:rsidRPr="007F04A7">
        <w:rPr>
          <w:rFonts w:ascii="SassoonPrimaryInfant" w:hAnsi="SassoonPrimaryInfant" w:cs="Arial"/>
          <w:b/>
          <w:bCs/>
          <w:color w:val="7030A0"/>
          <w:sz w:val="32"/>
          <w:szCs w:val="32"/>
        </w:rPr>
        <w:t>Reception</w:t>
      </w:r>
      <w:r w:rsidR="00702A8E" w:rsidRPr="007F04A7">
        <w:rPr>
          <w:rFonts w:ascii="SassoonPrimaryInfant" w:hAnsi="SassoonPrimaryInfant" w:cs="Arial"/>
          <w:b/>
          <w:bCs/>
          <w:color w:val="7030A0"/>
          <w:sz w:val="32"/>
          <w:szCs w:val="32"/>
        </w:rPr>
        <w:t xml:space="preserve"> S</w:t>
      </w:r>
      <w:r w:rsidRPr="007F04A7">
        <w:rPr>
          <w:rFonts w:ascii="SassoonPrimaryInfant" w:hAnsi="SassoonPrimaryInfant" w:cs="Arial"/>
          <w:b/>
          <w:bCs/>
          <w:color w:val="7030A0"/>
          <w:sz w:val="32"/>
          <w:szCs w:val="32"/>
        </w:rPr>
        <w:t>ummer</w:t>
      </w:r>
      <w:r w:rsidR="00702A8E" w:rsidRPr="007F04A7">
        <w:rPr>
          <w:rFonts w:ascii="SassoonPrimaryInfant" w:hAnsi="SassoonPrimaryInfant" w:cs="Arial"/>
          <w:b/>
          <w:bCs/>
          <w:color w:val="7030A0"/>
          <w:sz w:val="32"/>
          <w:szCs w:val="32"/>
        </w:rPr>
        <w:t xml:space="preserve"> </w:t>
      </w:r>
      <w:proofErr w:type="gramStart"/>
      <w:r w:rsidR="00F877F9" w:rsidRPr="007F04A7">
        <w:rPr>
          <w:rFonts w:ascii="SassoonPrimaryInfant" w:hAnsi="SassoonPrimaryInfant" w:cs="Arial"/>
          <w:b/>
          <w:bCs/>
          <w:color w:val="7030A0"/>
          <w:sz w:val="32"/>
          <w:szCs w:val="32"/>
        </w:rPr>
        <w:t>2</w:t>
      </w:r>
      <w:proofErr w:type="gramEnd"/>
      <w:r w:rsidR="00702A8E" w:rsidRPr="007F04A7">
        <w:rPr>
          <w:rFonts w:ascii="SassoonPrimaryInfant" w:hAnsi="SassoonPrimaryInfant" w:cs="Arial"/>
          <w:b/>
          <w:bCs/>
          <w:color w:val="7030A0"/>
          <w:sz w:val="32"/>
          <w:szCs w:val="32"/>
        </w:rPr>
        <w:t xml:space="preserve"> Project homework – </w:t>
      </w:r>
      <w:r w:rsidR="00F877F9" w:rsidRPr="007F04A7">
        <w:rPr>
          <w:rFonts w:ascii="SassoonPrimaryInfant" w:hAnsi="SassoonPrimaryInfant" w:cs="Arial"/>
          <w:b/>
          <w:bCs/>
          <w:color w:val="7030A0"/>
          <w:sz w:val="32"/>
          <w:szCs w:val="32"/>
        </w:rPr>
        <w:t>Why can</w:t>
      </w:r>
      <w:r w:rsidR="009C3E2E" w:rsidRPr="007F04A7">
        <w:rPr>
          <w:rFonts w:ascii="SassoonPrimaryInfant" w:hAnsi="SassoonPrimaryInfant" w:cs="Arial"/>
          <w:b/>
          <w:bCs/>
          <w:color w:val="7030A0"/>
          <w:sz w:val="32"/>
          <w:szCs w:val="32"/>
        </w:rPr>
        <w:t>’t I have chocolate for breakfas</w:t>
      </w:r>
      <w:r w:rsidR="00F877F9" w:rsidRPr="007F04A7">
        <w:rPr>
          <w:rFonts w:ascii="SassoonPrimaryInfant" w:hAnsi="SassoonPrimaryInfant" w:cs="Arial"/>
          <w:b/>
          <w:bCs/>
          <w:color w:val="7030A0"/>
          <w:sz w:val="32"/>
          <w:szCs w:val="32"/>
        </w:rPr>
        <w:t>t?</w:t>
      </w:r>
    </w:p>
    <w:p w14:paraId="6400B337" w14:textId="4646EA6E" w:rsidR="00F877F9" w:rsidRDefault="00702A8E" w:rsidP="00D42002">
      <w:pPr>
        <w:pStyle w:val="NoSpacing"/>
        <w:jc w:val="both"/>
        <w:rPr>
          <w:rFonts w:ascii="SassoonPrimaryInfant" w:hAnsi="SassoonPrimaryInfant" w:cs="Arial"/>
          <w:sz w:val="28"/>
          <w:szCs w:val="28"/>
        </w:rPr>
      </w:pPr>
      <w:r w:rsidRPr="003625C1">
        <w:rPr>
          <w:rFonts w:ascii="SassoonPrimaryInfant" w:hAnsi="SassoonPrimaryInfant" w:cs="Arial"/>
          <w:sz w:val="28"/>
          <w:szCs w:val="28"/>
        </w:rPr>
        <w:t xml:space="preserve">Our topic this half term </w:t>
      </w:r>
      <w:proofErr w:type="gramStart"/>
      <w:r w:rsidRPr="003625C1">
        <w:rPr>
          <w:rFonts w:ascii="SassoonPrimaryInfant" w:hAnsi="SassoonPrimaryInfant" w:cs="Arial"/>
          <w:sz w:val="28"/>
          <w:szCs w:val="28"/>
        </w:rPr>
        <w:t>is called</w:t>
      </w:r>
      <w:proofErr w:type="gramEnd"/>
      <w:r w:rsidRPr="003625C1">
        <w:rPr>
          <w:rFonts w:ascii="SassoonPrimaryInfant" w:hAnsi="SassoonPrimaryInfant" w:cs="Arial"/>
          <w:sz w:val="28"/>
          <w:szCs w:val="28"/>
        </w:rPr>
        <w:t xml:space="preserve"> ‘</w:t>
      </w:r>
      <w:r w:rsidR="00F877F9">
        <w:rPr>
          <w:rFonts w:ascii="SassoonPrimaryInfant" w:hAnsi="SassoonPrimaryInfant" w:cs="Arial"/>
          <w:sz w:val="28"/>
          <w:szCs w:val="28"/>
        </w:rPr>
        <w:t>Why can’t</w:t>
      </w:r>
      <w:r w:rsidR="007F04A7">
        <w:rPr>
          <w:rFonts w:ascii="SassoonPrimaryInfant" w:hAnsi="SassoonPrimaryInfant" w:cs="Arial"/>
          <w:sz w:val="28"/>
          <w:szCs w:val="28"/>
        </w:rPr>
        <w:t xml:space="preserve"> I have chocolate for breakfast?</w:t>
      </w:r>
      <w:r w:rsidRPr="003625C1">
        <w:rPr>
          <w:rFonts w:ascii="SassoonPrimaryInfant" w:hAnsi="SassoonPrimaryInfant" w:cs="Arial"/>
          <w:sz w:val="28"/>
          <w:szCs w:val="28"/>
        </w:rPr>
        <w:t xml:space="preserve">’ </w:t>
      </w:r>
      <w:r w:rsidR="00F877F9">
        <w:rPr>
          <w:rFonts w:ascii="SassoonPrimaryInfant" w:hAnsi="SassoonPrimaryInfant" w:cs="Arial"/>
          <w:sz w:val="28"/>
          <w:szCs w:val="28"/>
        </w:rPr>
        <w:t>We will be learning all about the importance of being healthy. We will look at different foods that we eat and discussing when we eat them. We will also being talking about other ways of being healthy such as exercise, brushing our teeth and having a good night’s sleep.</w:t>
      </w:r>
    </w:p>
    <w:p w14:paraId="1E70949A" w14:textId="4F6B7E1E" w:rsidR="00702A8E" w:rsidRPr="003625C1" w:rsidRDefault="00702A8E">
      <w:pPr>
        <w:rPr>
          <w:rFonts w:ascii="SassoonPrimaryInfant" w:hAnsi="SassoonPrimaryInfant" w:cs="Arial"/>
          <w:sz w:val="28"/>
          <w:szCs w:val="28"/>
        </w:rPr>
      </w:pPr>
    </w:p>
    <w:p w14:paraId="131E4D1C" w14:textId="6E00C3B8" w:rsidR="00245E72" w:rsidRDefault="00702A8E" w:rsidP="00702A8E">
      <w:pPr>
        <w:rPr>
          <w:rFonts w:ascii="SassoonPrimaryInfant" w:hAnsi="SassoonPrimaryInfant" w:cs="Arial"/>
          <w:sz w:val="28"/>
          <w:szCs w:val="28"/>
        </w:rPr>
      </w:pPr>
      <w:r w:rsidRPr="003625C1">
        <w:rPr>
          <w:rFonts w:ascii="SassoonPrimaryInfant" w:hAnsi="SassoonPrimaryInfant" w:cs="Arial"/>
          <w:sz w:val="28"/>
          <w:szCs w:val="28"/>
        </w:rPr>
        <w:t xml:space="preserve">Please complete </w:t>
      </w:r>
      <w:r w:rsidR="00E33EB1" w:rsidRPr="003625C1">
        <w:rPr>
          <w:rFonts w:ascii="SassoonPrimaryInfant" w:hAnsi="SassoonPrimaryInfant" w:cs="Arial"/>
          <w:b/>
          <w:sz w:val="28"/>
          <w:szCs w:val="28"/>
          <w:u w:val="single"/>
        </w:rPr>
        <w:t>THREE</w:t>
      </w:r>
      <w:r w:rsidRPr="003625C1">
        <w:rPr>
          <w:rFonts w:ascii="SassoonPrimaryInfant" w:hAnsi="SassoonPrimaryInfant" w:cs="Arial"/>
          <w:sz w:val="28"/>
          <w:szCs w:val="28"/>
        </w:rPr>
        <w:t xml:space="preserve"> of the homework choices below during </w:t>
      </w:r>
      <w:r w:rsidR="00F877F9">
        <w:rPr>
          <w:rFonts w:ascii="SassoonPrimaryInfant" w:hAnsi="SassoonPrimaryInfant" w:cs="Arial"/>
          <w:sz w:val="28"/>
          <w:szCs w:val="28"/>
        </w:rPr>
        <w:t>Summer 2</w:t>
      </w:r>
      <w:r w:rsidRPr="003625C1">
        <w:rPr>
          <w:rFonts w:ascii="SassoonPrimaryInfant" w:hAnsi="SassoonPrimaryInfant" w:cs="Arial"/>
          <w:sz w:val="28"/>
          <w:szCs w:val="28"/>
        </w:rPr>
        <w:t xml:space="preserve"> and send them in as soon as they are complete. While restrictions are in place, the best way to submit your child’s homework is to </w:t>
      </w:r>
      <w:r w:rsidRPr="003625C1">
        <w:rPr>
          <w:rFonts w:ascii="SassoonPrimaryInfant" w:hAnsi="SassoonPrimaryInfant" w:cs="Arial"/>
          <w:b/>
          <w:sz w:val="28"/>
          <w:szCs w:val="28"/>
          <w:u w:val="single"/>
        </w:rPr>
        <w:t xml:space="preserve">send a photo through </w:t>
      </w:r>
      <w:proofErr w:type="spellStart"/>
      <w:r w:rsidRPr="003625C1">
        <w:rPr>
          <w:rFonts w:ascii="SassoonPrimaryInfant" w:hAnsi="SassoonPrimaryInfant" w:cs="Arial"/>
          <w:b/>
          <w:sz w:val="28"/>
          <w:szCs w:val="28"/>
          <w:u w:val="single"/>
        </w:rPr>
        <w:t>ClassDojo</w:t>
      </w:r>
      <w:proofErr w:type="spellEnd"/>
      <w:r w:rsidRPr="003625C1">
        <w:rPr>
          <w:rFonts w:ascii="SassoonPrimaryInfant" w:hAnsi="SassoonPrimaryInfant" w:cs="Arial"/>
          <w:b/>
          <w:sz w:val="28"/>
          <w:szCs w:val="28"/>
          <w:u w:val="single"/>
        </w:rPr>
        <w:t>.</w:t>
      </w:r>
      <w:r w:rsidRPr="003625C1">
        <w:rPr>
          <w:rFonts w:ascii="SassoonPrimaryInfant" w:hAnsi="SassoonPrimaryInfant" w:cs="Arial"/>
          <w:sz w:val="28"/>
          <w:szCs w:val="28"/>
        </w:rPr>
        <w:t xml:space="preserve"> Tasks </w:t>
      </w:r>
      <w:proofErr w:type="gramStart"/>
      <w:r w:rsidRPr="003625C1">
        <w:rPr>
          <w:rFonts w:ascii="SassoonPrimaryInfant" w:hAnsi="SassoonPrimaryInfant" w:cs="Arial"/>
          <w:sz w:val="28"/>
          <w:szCs w:val="28"/>
        </w:rPr>
        <w:t>can be completed</w:t>
      </w:r>
      <w:proofErr w:type="gramEnd"/>
      <w:r w:rsidRPr="003625C1">
        <w:rPr>
          <w:rFonts w:ascii="SassoonPrimaryInfant" w:hAnsi="SassoonPrimaryInfant" w:cs="Arial"/>
          <w:sz w:val="28"/>
          <w:szCs w:val="28"/>
        </w:rPr>
        <w:t xml:space="preserve"> in a variety of ways - be as creative as you like!</w:t>
      </w:r>
    </w:p>
    <w:tbl>
      <w:tblPr>
        <w:tblStyle w:val="TableGrid"/>
        <w:tblpPr w:leftFromText="180" w:rightFromText="180" w:vertAnchor="text" w:horzAnchor="margin" w:tblpX="-998" w:tblpY="129"/>
        <w:tblW w:w="15588" w:type="dxa"/>
        <w:tblLook w:val="04A0" w:firstRow="1" w:lastRow="0" w:firstColumn="1" w:lastColumn="0" w:noHBand="0" w:noVBand="1"/>
      </w:tblPr>
      <w:tblGrid>
        <w:gridCol w:w="5098"/>
        <w:gridCol w:w="5245"/>
        <w:gridCol w:w="5245"/>
      </w:tblGrid>
      <w:tr w:rsidR="00F877F9" w:rsidRPr="003625C1" w14:paraId="14F809EB" w14:textId="77777777" w:rsidTr="009C3E2E">
        <w:tc>
          <w:tcPr>
            <w:tcW w:w="5098" w:type="dxa"/>
          </w:tcPr>
          <w:p w14:paraId="4D8B275F" w14:textId="25CB5D1D" w:rsidR="00F877F9" w:rsidRPr="00EF1B7F" w:rsidRDefault="00F877F9" w:rsidP="00191ED0">
            <w:pPr>
              <w:rPr>
                <w:rFonts w:ascii="SassoonPrimaryInfant" w:hAnsi="SassoonPrimaryInfant" w:cs="Arial"/>
                <w:sz w:val="28"/>
                <w:szCs w:val="24"/>
              </w:rPr>
            </w:pPr>
            <w:r w:rsidRPr="00EF1B7F">
              <w:rPr>
                <w:rFonts w:ascii="SassoonPrimaryInfant" w:hAnsi="SassoonPrimaryInfant"/>
                <w:sz w:val="28"/>
                <w:szCs w:val="24"/>
              </w:rPr>
              <w:t>Create your own healthy fruit kebab. Can you talk about</w:t>
            </w:r>
            <w:r w:rsidR="00191ED0">
              <w:rPr>
                <w:rFonts w:ascii="SassoonPrimaryInfant" w:hAnsi="SassoonPrimaryInfant"/>
                <w:sz w:val="28"/>
                <w:szCs w:val="24"/>
              </w:rPr>
              <w:t xml:space="preserve"> how</w:t>
            </w:r>
            <w:r w:rsidRPr="00EF1B7F">
              <w:rPr>
                <w:rFonts w:ascii="SassoonPrimaryInfant" w:hAnsi="SassoonPrimaryInfant"/>
                <w:sz w:val="28"/>
                <w:szCs w:val="24"/>
              </w:rPr>
              <w:t xml:space="preserve"> different fruits look and taste? Can you write a list of all the things you put on your fruit kebab</w:t>
            </w:r>
            <w:r w:rsidR="00D37807">
              <w:rPr>
                <w:rFonts w:ascii="SassoonPrimaryInfant" w:hAnsi="SassoonPrimaryInfant"/>
                <w:sz w:val="28"/>
                <w:szCs w:val="24"/>
              </w:rPr>
              <w:t xml:space="preserve"> stick</w:t>
            </w:r>
            <w:r w:rsidRPr="00EF1B7F">
              <w:rPr>
                <w:rFonts w:ascii="SassoonPrimaryInfant" w:hAnsi="SassoonPrimaryInfant"/>
                <w:sz w:val="28"/>
                <w:szCs w:val="24"/>
              </w:rPr>
              <w:t xml:space="preserve">? </w:t>
            </w:r>
          </w:p>
        </w:tc>
        <w:tc>
          <w:tcPr>
            <w:tcW w:w="5245" w:type="dxa"/>
          </w:tcPr>
          <w:p w14:paraId="6E724E29" w14:textId="3BF3E580" w:rsidR="00F877F9" w:rsidRPr="00EF1B7F" w:rsidRDefault="00F877F9" w:rsidP="00EF1B7F">
            <w:pPr>
              <w:rPr>
                <w:rFonts w:ascii="SassoonPrimaryInfant" w:hAnsi="SassoonPrimaryInfant" w:cs="Arial"/>
                <w:sz w:val="28"/>
                <w:szCs w:val="24"/>
              </w:rPr>
            </w:pPr>
            <w:r w:rsidRPr="00EF1B7F">
              <w:rPr>
                <w:rFonts w:ascii="SassoonPrimaryInfant" w:hAnsi="SassoonPrimaryInfant"/>
                <w:sz w:val="28"/>
                <w:szCs w:val="24"/>
              </w:rPr>
              <w:t>Have breakfast from a different country. Can you write about what you had and how it is different to your usual breakfast?</w:t>
            </w:r>
          </w:p>
        </w:tc>
        <w:tc>
          <w:tcPr>
            <w:tcW w:w="5245" w:type="dxa"/>
          </w:tcPr>
          <w:p w14:paraId="322D7541" w14:textId="4C1B90FE" w:rsidR="00F877F9" w:rsidRPr="00EF1B7F" w:rsidRDefault="00F877F9" w:rsidP="00EF1B7F">
            <w:pPr>
              <w:rPr>
                <w:rFonts w:ascii="SassoonPrimaryInfant" w:hAnsi="SassoonPrimaryInfant" w:cs="Arial"/>
                <w:sz w:val="28"/>
                <w:szCs w:val="24"/>
              </w:rPr>
            </w:pPr>
            <w:r w:rsidRPr="00EF1B7F">
              <w:rPr>
                <w:rFonts w:ascii="SassoonPrimaryInfant" w:hAnsi="SassoonPrimaryInfant"/>
                <w:sz w:val="28"/>
                <w:szCs w:val="24"/>
              </w:rPr>
              <w:t>Take part in an exercise of your choice. Then talk about how exercise helps us to keep healthy.</w:t>
            </w:r>
            <w:r w:rsidR="00834446" w:rsidRPr="00EF1B7F">
              <w:rPr>
                <w:rFonts w:ascii="SassoonPrimaryInfant" w:hAnsi="SassoonPrimaryInfant"/>
                <w:sz w:val="28"/>
                <w:szCs w:val="24"/>
              </w:rPr>
              <w:t xml:space="preserve"> Can you feel how the exercise has effected your body?</w:t>
            </w:r>
          </w:p>
        </w:tc>
      </w:tr>
      <w:tr w:rsidR="00B06430" w:rsidRPr="003625C1" w14:paraId="66AF7878" w14:textId="77777777" w:rsidTr="009C3E2E">
        <w:trPr>
          <w:trHeight w:val="2009"/>
        </w:trPr>
        <w:tc>
          <w:tcPr>
            <w:tcW w:w="5098" w:type="dxa"/>
          </w:tcPr>
          <w:p w14:paraId="3191FB39" w14:textId="72D49CE4" w:rsidR="00B06430" w:rsidRPr="00EF1B7F" w:rsidRDefault="00834446" w:rsidP="00EF1B7F">
            <w:pPr>
              <w:rPr>
                <w:rFonts w:ascii="SassoonPrimaryInfant" w:hAnsi="SassoonPrimaryInfant" w:cs="Arial"/>
                <w:sz w:val="28"/>
                <w:szCs w:val="24"/>
              </w:rPr>
            </w:pPr>
            <w:r w:rsidRPr="00EF1B7F">
              <w:rPr>
                <w:rFonts w:ascii="SassoonPrimaryInfant" w:hAnsi="SassoonPrimaryInfant"/>
                <w:sz w:val="28"/>
                <w:szCs w:val="24"/>
              </w:rPr>
              <w:t>Some foods are good for our teeth and some are not. Draw pictures of food that are good for your teeth and label them. Repeat this for foods that are not good for your teeth.</w:t>
            </w:r>
          </w:p>
        </w:tc>
        <w:tc>
          <w:tcPr>
            <w:tcW w:w="5245" w:type="dxa"/>
          </w:tcPr>
          <w:p w14:paraId="57107505" w14:textId="635349C7" w:rsidR="00B06430" w:rsidRPr="00EF1B7F" w:rsidRDefault="009C3E2E" w:rsidP="00EF1B7F">
            <w:pPr>
              <w:jc w:val="center"/>
              <w:rPr>
                <w:rFonts w:ascii="SassoonPrimaryType" w:hAnsi="SassoonPrimaryType" w:cs="Arial"/>
                <w:sz w:val="28"/>
                <w:szCs w:val="24"/>
              </w:rPr>
            </w:pPr>
            <w:r>
              <w:rPr>
                <w:rFonts w:ascii="SassoonPrimaryType" w:hAnsi="SassoonPrimaryType" w:cs="Arial"/>
                <w:noProof/>
                <w:sz w:val="28"/>
                <w:szCs w:val="24"/>
                <w:lang w:eastAsia="en-GB"/>
              </w:rPr>
              <w:drawing>
                <wp:anchor distT="0" distB="0" distL="114300" distR="114300" simplePos="0" relativeHeight="251658240" behindDoc="1" locked="0" layoutInCell="1" allowOverlap="1" wp14:anchorId="3C0277C8" wp14:editId="0B0250CB">
                  <wp:simplePos x="0" y="0"/>
                  <wp:positionH relativeFrom="column">
                    <wp:posOffset>1011555</wp:posOffset>
                  </wp:positionH>
                  <wp:positionV relativeFrom="paragraph">
                    <wp:posOffset>50165</wp:posOffset>
                  </wp:positionV>
                  <wp:extent cx="1195070" cy="829310"/>
                  <wp:effectExtent l="0" t="0" r="5080" b="8890"/>
                  <wp:wrapTight wrapText="bothSides">
                    <wp:wrapPolygon edited="0">
                      <wp:start x="0" y="0"/>
                      <wp:lineTo x="0" y="21335"/>
                      <wp:lineTo x="21348" y="21335"/>
                      <wp:lineTo x="2134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5070" cy="829310"/>
                          </a:xfrm>
                          <a:prstGeom prst="rect">
                            <a:avLst/>
                          </a:prstGeom>
                          <a:noFill/>
                        </pic:spPr>
                      </pic:pic>
                    </a:graphicData>
                  </a:graphic>
                  <wp14:sizeRelH relativeFrom="page">
                    <wp14:pctWidth>0</wp14:pctWidth>
                  </wp14:sizeRelH>
                  <wp14:sizeRelV relativeFrom="page">
                    <wp14:pctHeight>0</wp14:pctHeight>
                  </wp14:sizeRelV>
                </wp:anchor>
              </w:drawing>
            </w:r>
          </w:p>
          <w:p w14:paraId="44B9E6EE" w14:textId="6F75F208" w:rsidR="00B06430" w:rsidRPr="00EF1B7F" w:rsidRDefault="00B06430" w:rsidP="00EF1B7F">
            <w:pPr>
              <w:jc w:val="center"/>
              <w:rPr>
                <w:rFonts w:ascii="SassoonPrimaryType" w:hAnsi="SassoonPrimaryType" w:cs="Arial"/>
                <w:sz w:val="28"/>
                <w:szCs w:val="24"/>
              </w:rPr>
            </w:pPr>
          </w:p>
          <w:p w14:paraId="485F9891" w14:textId="06AC91C4" w:rsidR="009C3E2E" w:rsidRDefault="009C3E2E" w:rsidP="00EF1B7F">
            <w:pPr>
              <w:jc w:val="center"/>
              <w:rPr>
                <w:rFonts w:ascii="SassoonPrimaryType" w:hAnsi="SassoonPrimaryType" w:cs="Arial"/>
                <w:sz w:val="28"/>
                <w:szCs w:val="24"/>
              </w:rPr>
            </w:pPr>
          </w:p>
          <w:p w14:paraId="1F4EE66E" w14:textId="77777777" w:rsidR="00B06430" w:rsidRDefault="00B06430" w:rsidP="009C3E2E">
            <w:pPr>
              <w:jc w:val="center"/>
              <w:rPr>
                <w:rFonts w:ascii="SassoonPrimaryType" w:hAnsi="SassoonPrimaryType" w:cs="Arial"/>
                <w:sz w:val="28"/>
                <w:szCs w:val="24"/>
              </w:rPr>
            </w:pPr>
          </w:p>
          <w:p w14:paraId="5C638678" w14:textId="77777777" w:rsidR="009C3E2E" w:rsidRDefault="009C3E2E" w:rsidP="009C3E2E">
            <w:pPr>
              <w:jc w:val="center"/>
              <w:rPr>
                <w:rFonts w:ascii="SassoonPrimaryType" w:hAnsi="SassoonPrimaryType" w:cs="Arial"/>
                <w:color w:val="FF0000"/>
                <w:szCs w:val="24"/>
              </w:rPr>
            </w:pPr>
          </w:p>
          <w:p w14:paraId="2560C54D" w14:textId="72C721AB" w:rsidR="009C3E2E" w:rsidRPr="007F04A7" w:rsidRDefault="009C3E2E" w:rsidP="009C3E2E">
            <w:pPr>
              <w:jc w:val="center"/>
              <w:rPr>
                <w:rFonts w:ascii="SassoonPrimaryType" w:hAnsi="SassoonPrimaryType" w:cs="Arial"/>
                <w:b/>
                <w:sz w:val="24"/>
                <w:szCs w:val="24"/>
              </w:rPr>
            </w:pPr>
            <w:r w:rsidRPr="007F04A7">
              <w:rPr>
                <w:rFonts w:ascii="SassoonPrimaryType" w:hAnsi="SassoonPrimaryType" w:cs="Arial"/>
                <w:b/>
                <w:color w:val="7030A0"/>
                <w:sz w:val="24"/>
                <w:szCs w:val="24"/>
              </w:rPr>
              <w:t xml:space="preserve">Why </w:t>
            </w:r>
            <w:proofErr w:type="gramStart"/>
            <w:r w:rsidRPr="007F04A7">
              <w:rPr>
                <w:rFonts w:ascii="SassoonPrimaryType" w:hAnsi="SassoonPrimaryType" w:cs="Arial"/>
                <w:b/>
                <w:color w:val="7030A0"/>
                <w:sz w:val="24"/>
                <w:szCs w:val="24"/>
              </w:rPr>
              <w:t>can’t</w:t>
            </w:r>
            <w:proofErr w:type="gramEnd"/>
            <w:r w:rsidRPr="007F04A7">
              <w:rPr>
                <w:rFonts w:ascii="SassoonPrimaryType" w:hAnsi="SassoonPrimaryType" w:cs="Arial"/>
                <w:b/>
                <w:color w:val="7030A0"/>
                <w:sz w:val="24"/>
                <w:szCs w:val="24"/>
              </w:rPr>
              <w:t xml:space="preserve"> I have chocolate for breakfast?</w:t>
            </w:r>
          </w:p>
        </w:tc>
        <w:tc>
          <w:tcPr>
            <w:tcW w:w="5245" w:type="dxa"/>
          </w:tcPr>
          <w:p w14:paraId="166CCADF" w14:textId="561E2B21" w:rsidR="00B06430" w:rsidRPr="00EF1B7F" w:rsidRDefault="0023260C" w:rsidP="00EF1B7F">
            <w:pPr>
              <w:rPr>
                <w:rFonts w:ascii="SassoonPrimaryInfant" w:hAnsi="SassoonPrimaryInfant"/>
                <w:sz w:val="28"/>
                <w:szCs w:val="24"/>
              </w:rPr>
            </w:pPr>
            <w:r w:rsidRPr="00EF1B7F">
              <w:rPr>
                <w:rFonts w:ascii="SassoonPrimaryInfant" w:hAnsi="SassoonPrimaryInfant"/>
                <w:sz w:val="28"/>
                <w:szCs w:val="24"/>
              </w:rPr>
              <w:t>Find out what happens to the chocolate when you use it to make chocolate crispy cakes. Take a photograph and write about the changes.</w:t>
            </w:r>
          </w:p>
        </w:tc>
      </w:tr>
      <w:tr w:rsidR="00B06430" w:rsidRPr="003625C1" w14:paraId="2A760D9C" w14:textId="77777777" w:rsidTr="009C3E2E">
        <w:tc>
          <w:tcPr>
            <w:tcW w:w="5098" w:type="dxa"/>
          </w:tcPr>
          <w:p w14:paraId="67DD2529" w14:textId="0D543839" w:rsidR="00B06430" w:rsidRPr="00EF1B7F" w:rsidRDefault="00EF1B7F" w:rsidP="00EF1B7F">
            <w:pPr>
              <w:rPr>
                <w:rFonts w:ascii="SassoonPrimaryInfant" w:hAnsi="SassoonPrimaryInfant" w:cs="Arial"/>
                <w:sz w:val="28"/>
                <w:szCs w:val="24"/>
              </w:rPr>
            </w:pPr>
            <w:r w:rsidRPr="00EF1B7F">
              <w:rPr>
                <w:rFonts w:ascii="SassoonPrimaryInfant" w:hAnsi="SassoonPrimaryInfant" w:cs="Arial"/>
                <w:sz w:val="28"/>
                <w:szCs w:val="24"/>
              </w:rPr>
              <w:t xml:space="preserve">Some foods come in different wrappers that </w:t>
            </w:r>
            <w:proofErr w:type="gramStart"/>
            <w:r w:rsidRPr="00EF1B7F">
              <w:rPr>
                <w:rFonts w:ascii="SassoonPrimaryInfant" w:hAnsi="SassoonPrimaryInfant" w:cs="Arial"/>
                <w:sz w:val="28"/>
                <w:szCs w:val="24"/>
              </w:rPr>
              <w:t>are made</w:t>
            </w:r>
            <w:proofErr w:type="gramEnd"/>
            <w:r w:rsidRPr="00EF1B7F">
              <w:rPr>
                <w:rFonts w:ascii="SassoonPrimaryInfant" w:hAnsi="SassoonPrimaryInfant" w:cs="Arial"/>
                <w:sz w:val="28"/>
                <w:szCs w:val="24"/>
              </w:rPr>
              <w:t xml:space="preserve"> from different things. Some wrappers we can recycle. Can you do some recycling? Discuss why recycling is important. </w:t>
            </w:r>
          </w:p>
        </w:tc>
        <w:tc>
          <w:tcPr>
            <w:tcW w:w="5245" w:type="dxa"/>
          </w:tcPr>
          <w:p w14:paraId="29E78E88" w14:textId="5F3146E3" w:rsidR="00B06430" w:rsidRPr="00EF1B7F" w:rsidRDefault="00EF1B7F" w:rsidP="00B022E7">
            <w:pPr>
              <w:rPr>
                <w:rFonts w:ascii="SassoonPrimaryInfant" w:hAnsi="SassoonPrimaryInfant" w:cs="Arial"/>
                <w:sz w:val="28"/>
                <w:szCs w:val="24"/>
              </w:rPr>
            </w:pPr>
            <w:r w:rsidRPr="00EF1B7F">
              <w:rPr>
                <w:rFonts w:ascii="SassoonPrimaryInfant" w:hAnsi="SassoonPrimaryInfant" w:cs="Arial"/>
                <w:sz w:val="28"/>
                <w:szCs w:val="24"/>
              </w:rPr>
              <w:t xml:space="preserve">Make an exercise diary. Can you do a different form of exercise every day for a whole week? Write down each day what </w:t>
            </w:r>
            <w:proofErr w:type="gramStart"/>
            <w:r w:rsidRPr="00EF1B7F">
              <w:rPr>
                <w:rFonts w:ascii="SassoonPrimaryInfant" w:hAnsi="SassoonPrimaryInfant" w:cs="Arial"/>
                <w:sz w:val="28"/>
                <w:szCs w:val="24"/>
              </w:rPr>
              <w:t>exercise</w:t>
            </w:r>
            <w:proofErr w:type="gramEnd"/>
            <w:r w:rsidRPr="00EF1B7F">
              <w:rPr>
                <w:rFonts w:ascii="SassoonPrimaryInfant" w:hAnsi="SassoonPrimaryInfant" w:cs="Arial"/>
                <w:sz w:val="28"/>
                <w:szCs w:val="24"/>
              </w:rPr>
              <w:t xml:space="preserve"> you do and how long you do it for. At the end of the</w:t>
            </w:r>
            <w:bookmarkStart w:id="0" w:name="_GoBack"/>
            <w:bookmarkEnd w:id="0"/>
            <w:r w:rsidRPr="00EF1B7F">
              <w:rPr>
                <w:rFonts w:ascii="SassoonPrimaryInfant" w:hAnsi="SassoonPrimaryInfant" w:cs="Arial"/>
                <w:sz w:val="28"/>
                <w:szCs w:val="24"/>
              </w:rPr>
              <w:t xml:space="preserve"> </w:t>
            </w:r>
            <w:r w:rsidR="002407B7" w:rsidRPr="00EF1B7F">
              <w:rPr>
                <w:rFonts w:ascii="SassoonPrimaryInfant" w:hAnsi="SassoonPrimaryInfant" w:cs="Arial"/>
                <w:sz w:val="28"/>
                <w:szCs w:val="24"/>
              </w:rPr>
              <w:t>week,</w:t>
            </w:r>
            <w:r w:rsidRPr="00EF1B7F">
              <w:rPr>
                <w:rFonts w:ascii="SassoonPrimaryInfant" w:hAnsi="SassoonPrimaryInfant" w:cs="Arial"/>
                <w:sz w:val="28"/>
                <w:szCs w:val="24"/>
              </w:rPr>
              <w:t xml:space="preserve"> decide which </w:t>
            </w:r>
            <w:r w:rsidR="002407B7" w:rsidRPr="00EF1B7F">
              <w:rPr>
                <w:rFonts w:ascii="SassoonPrimaryInfant" w:hAnsi="SassoonPrimaryInfant" w:cs="Arial"/>
                <w:sz w:val="28"/>
                <w:szCs w:val="24"/>
              </w:rPr>
              <w:t xml:space="preserve">your favourite </w:t>
            </w:r>
            <w:r w:rsidR="00B022E7">
              <w:rPr>
                <w:rFonts w:ascii="SassoonPrimaryInfant" w:hAnsi="SassoonPrimaryInfant" w:cs="Arial"/>
                <w:sz w:val="28"/>
                <w:szCs w:val="24"/>
              </w:rPr>
              <w:t>type of exercise is</w:t>
            </w:r>
            <w:r w:rsidRPr="00EF1B7F">
              <w:rPr>
                <w:rFonts w:ascii="SassoonPrimaryInfant" w:hAnsi="SassoonPrimaryInfant" w:cs="Arial"/>
                <w:sz w:val="28"/>
                <w:szCs w:val="24"/>
              </w:rPr>
              <w:t>.</w:t>
            </w:r>
          </w:p>
        </w:tc>
        <w:tc>
          <w:tcPr>
            <w:tcW w:w="5245" w:type="dxa"/>
          </w:tcPr>
          <w:p w14:paraId="2E59148C" w14:textId="149D7E59" w:rsidR="00B06430" w:rsidRPr="00EF1B7F" w:rsidRDefault="00EF1B7F" w:rsidP="00EF1B7F">
            <w:pPr>
              <w:rPr>
                <w:rFonts w:ascii="SassoonPrimaryInfant" w:hAnsi="SassoonPrimaryInfant" w:cs="Arial"/>
                <w:sz w:val="28"/>
                <w:szCs w:val="24"/>
              </w:rPr>
            </w:pPr>
            <w:r w:rsidRPr="00EF1B7F">
              <w:rPr>
                <w:rFonts w:ascii="SassoonPrimaryInfant" w:hAnsi="SassoonPrimaryInfant" w:cs="Arial"/>
                <w:sz w:val="28"/>
                <w:szCs w:val="24"/>
              </w:rPr>
              <w:t>Create your own favourite treat at home. Then write about what it looks, feels, smells and tastes like and why it is your favourite treat.</w:t>
            </w:r>
          </w:p>
        </w:tc>
      </w:tr>
    </w:tbl>
    <w:p w14:paraId="108FC334" w14:textId="77777777" w:rsidR="001026CC" w:rsidRPr="003625C1" w:rsidRDefault="001026CC" w:rsidP="00702A8E">
      <w:pPr>
        <w:rPr>
          <w:rFonts w:ascii="SassoonPrimaryInfant" w:hAnsi="SassoonPrimaryInfant" w:cs="Arial"/>
          <w:sz w:val="28"/>
          <w:szCs w:val="28"/>
        </w:rPr>
      </w:pPr>
    </w:p>
    <w:p w14:paraId="07208236" w14:textId="77777777" w:rsidR="00702A8E" w:rsidRDefault="00702A8E" w:rsidP="00644084">
      <w:pPr>
        <w:rPr>
          <w:rFonts w:ascii="Arial" w:hAnsi="Arial" w:cs="Arial"/>
        </w:rPr>
      </w:pPr>
    </w:p>
    <w:sectPr w:rsidR="00702A8E" w:rsidSect="00245E72">
      <w:pgSz w:w="16838" w:h="11906" w:orient="landscape"/>
      <w:pgMar w:top="1440" w:right="1440" w:bottom="124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altName w:val="Times New Roman"/>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SassoonPrimaryType">
    <w:altName w:val="Times New Roman"/>
    <w:panose1 w:val="00000000000000000000"/>
    <w:charset w:val="00"/>
    <w:family w:val="auto"/>
    <w:pitch w:val="variable"/>
    <w:sig w:usb0="00000001"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A8E"/>
    <w:rsid w:val="000D6CB6"/>
    <w:rsid w:val="001026CC"/>
    <w:rsid w:val="00103777"/>
    <w:rsid w:val="00130F6F"/>
    <w:rsid w:val="00142C33"/>
    <w:rsid w:val="00174340"/>
    <w:rsid w:val="00191ED0"/>
    <w:rsid w:val="0023260C"/>
    <w:rsid w:val="002407B7"/>
    <w:rsid w:val="00245E72"/>
    <w:rsid w:val="002D16E8"/>
    <w:rsid w:val="00316D39"/>
    <w:rsid w:val="003625C1"/>
    <w:rsid w:val="0042144B"/>
    <w:rsid w:val="004D666D"/>
    <w:rsid w:val="004E1C2B"/>
    <w:rsid w:val="005A7FDD"/>
    <w:rsid w:val="00607966"/>
    <w:rsid w:val="00644084"/>
    <w:rsid w:val="00702A8E"/>
    <w:rsid w:val="00704227"/>
    <w:rsid w:val="007D0F5A"/>
    <w:rsid w:val="007E7A34"/>
    <w:rsid w:val="007F04A7"/>
    <w:rsid w:val="00823829"/>
    <w:rsid w:val="00834446"/>
    <w:rsid w:val="008C06A8"/>
    <w:rsid w:val="009C3E2E"/>
    <w:rsid w:val="00A839AA"/>
    <w:rsid w:val="00AE28E2"/>
    <w:rsid w:val="00B022E7"/>
    <w:rsid w:val="00B06430"/>
    <w:rsid w:val="00B1714F"/>
    <w:rsid w:val="00BA2D95"/>
    <w:rsid w:val="00C41731"/>
    <w:rsid w:val="00CB3640"/>
    <w:rsid w:val="00CC59C2"/>
    <w:rsid w:val="00D37807"/>
    <w:rsid w:val="00D42002"/>
    <w:rsid w:val="00DC0FB5"/>
    <w:rsid w:val="00E33EB1"/>
    <w:rsid w:val="00EF1B7F"/>
    <w:rsid w:val="00F31A93"/>
    <w:rsid w:val="00F66DD8"/>
    <w:rsid w:val="00F877F9"/>
    <w:rsid w:val="00F95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A528F"/>
  <w15:chartTrackingRefBased/>
  <w15:docId w15:val="{8D0D7948-4AD6-4AC8-B505-31E84948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2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4200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Owens</dc:creator>
  <cp:keywords/>
  <dc:description/>
  <cp:lastModifiedBy>Booth, Jayne</cp:lastModifiedBy>
  <cp:revision>6</cp:revision>
  <dcterms:created xsi:type="dcterms:W3CDTF">2021-04-27T12:12:00Z</dcterms:created>
  <dcterms:modified xsi:type="dcterms:W3CDTF">2021-06-11T09:53:00Z</dcterms:modified>
</cp:coreProperties>
</file>